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63DE" w14:textId="11E1FA45" w:rsidR="00B15D65" w:rsidRPr="002215FD" w:rsidRDefault="00B15D65" w:rsidP="00B15D6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North Bay Nordic Ski Club</w:t>
      </w:r>
      <w:r w:rsidRPr="002215FD">
        <w:rPr>
          <w:rFonts w:ascii="Century Gothic" w:hAnsi="Century Gothic"/>
          <w:b/>
          <w:bCs/>
          <w:sz w:val="24"/>
          <w:szCs w:val="24"/>
        </w:rPr>
        <w:br/>
        <w:t xml:space="preserve">Board of Directors Meeting Minutes </w:t>
      </w:r>
      <w:r w:rsidRPr="002215FD">
        <w:rPr>
          <w:rFonts w:ascii="Century Gothic" w:hAnsi="Century Gothic"/>
          <w:b/>
          <w:b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>By Zoom</w:t>
      </w:r>
      <w:r w:rsidRPr="002215FD">
        <w:rPr>
          <w:rFonts w:ascii="Century Gothic" w:hAnsi="Century Gothic"/>
          <w:b/>
          <w:bCs/>
          <w:sz w:val="24"/>
          <w:szCs w:val="24"/>
        </w:rPr>
        <w:br/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April 21, </w:t>
      </w:r>
      <w:r w:rsidRPr="002215FD">
        <w:rPr>
          <w:rFonts w:ascii="Century Gothic" w:hAnsi="Century Gothic"/>
          <w:b/>
          <w:bCs/>
          <w:sz w:val="24"/>
          <w:szCs w:val="24"/>
        </w:rPr>
        <w:t>2022</w:t>
      </w:r>
    </w:p>
    <w:p w14:paraId="2352205B" w14:textId="77777777" w:rsidR="00B15D65" w:rsidRPr="002215FD" w:rsidRDefault="00B15D65" w:rsidP="00B15D65">
      <w:pPr>
        <w:jc w:val="center"/>
        <w:rPr>
          <w:rFonts w:ascii="Century Gothic" w:hAnsi="Century Gothic"/>
          <w:sz w:val="24"/>
          <w:szCs w:val="24"/>
        </w:rPr>
      </w:pPr>
    </w:p>
    <w:p w14:paraId="1A49AF2B" w14:textId="44F5EA1E" w:rsidR="00B15D65" w:rsidRPr="00B75BF3" w:rsidRDefault="00B15D65" w:rsidP="00B15D65">
      <w:pPr>
        <w:rPr>
          <w:rFonts w:ascii="Century Gothic" w:hAnsi="Century Gothic"/>
          <w:color w:val="000000"/>
          <w:sz w:val="24"/>
          <w:szCs w:val="24"/>
        </w:rPr>
      </w:pPr>
      <w:r w:rsidRPr="002215FD">
        <w:rPr>
          <w:rFonts w:ascii="Century Gothic" w:hAnsi="Century Gothic"/>
          <w:b/>
          <w:bCs/>
          <w:color w:val="000000"/>
          <w:sz w:val="24"/>
          <w:szCs w:val="24"/>
        </w:rPr>
        <w:t>Present</w:t>
      </w:r>
      <w:r w:rsidRPr="002215FD">
        <w:rPr>
          <w:rFonts w:ascii="Century Gothic" w:hAnsi="Century Gothic"/>
          <w:color w:val="000000"/>
          <w:sz w:val="24"/>
          <w:szCs w:val="24"/>
        </w:rPr>
        <w:t>: Mark Thomas, Kathy Wilcox, Andrew Rees, Kevin</w:t>
      </w:r>
      <w:r w:rsidR="001B34EA">
        <w:rPr>
          <w:rFonts w:ascii="Century Gothic" w:hAnsi="Century Gothic"/>
          <w:color w:val="000000"/>
          <w:sz w:val="24"/>
          <w:szCs w:val="24"/>
        </w:rPr>
        <w:t xml:space="preserve"> </w:t>
      </w:r>
      <w:proofErr w:type="spellStart"/>
      <w:r w:rsidR="001B34EA">
        <w:rPr>
          <w:rFonts w:ascii="Century Gothic" w:hAnsi="Century Gothic"/>
          <w:color w:val="000000"/>
          <w:sz w:val="24"/>
          <w:szCs w:val="24"/>
        </w:rPr>
        <w:t>Denston</w:t>
      </w:r>
      <w:proofErr w:type="spellEnd"/>
      <w:r w:rsidR="00387DB8">
        <w:rPr>
          <w:rFonts w:ascii="Century Gothic" w:hAnsi="Century Gothic"/>
          <w:color w:val="000000"/>
          <w:sz w:val="24"/>
          <w:szCs w:val="24"/>
        </w:rPr>
        <w:t>,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 Dave Ward, Otto Bedard, Mike McDonough, Alisha Millar, Henning Helms</w:t>
      </w:r>
      <w:r w:rsidR="001B34EA">
        <w:rPr>
          <w:rFonts w:ascii="Century Gothic" w:hAnsi="Century Gothic"/>
          <w:color w:val="000000"/>
          <w:sz w:val="24"/>
          <w:szCs w:val="24"/>
        </w:rPr>
        <w:t>, Tom Cook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5A0C0B">
        <w:rPr>
          <w:rFonts w:ascii="Century Gothic" w:hAnsi="Century Gothic"/>
          <w:color w:val="000000"/>
          <w:sz w:val="24"/>
          <w:szCs w:val="24"/>
        </w:rPr>
        <w:br/>
      </w:r>
      <w:r w:rsidR="000B793B" w:rsidRPr="00B75BF3">
        <w:rPr>
          <w:rFonts w:ascii="Century Gothic" w:hAnsi="Century Gothic"/>
          <w:b/>
          <w:bCs/>
          <w:color w:val="000000"/>
          <w:sz w:val="24"/>
          <w:szCs w:val="24"/>
        </w:rPr>
        <w:t>Regrets</w:t>
      </w:r>
      <w:r w:rsidR="000B793B">
        <w:rPr>
          <w:rFonts w:ascii="Century Gothic" w:hAnsi="Century Gothic"/>
          <w:color w:val="000000"/>
          <w:sz w:val="24"/>
          <w:szCs w:val="24"/>
        </w:rPr>
        <w:t xml:space="preserve">: </w:t>
      </w:r>
      <w:r w:rsidRPr="002215FD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14:paraId="17D1BC72" w14:textId="0742EB6F" w:rsidR="00B15D65" w:rsidRPr="002215FD" w:rsidRDefault="00B15D65" w:rsidP="00B15D65">
      <w:pPr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 xml:space="preserve">Call to Order: </w:t>
      </w:r>
      <w:r w:rsidR="00DB6847">
        <w:rPr>
          <w:rFonts w:ascii="Century Gothic" w:hAnsi="Century Gothic"/>
          <w:sz w:val="24"/>
          <w:szCs w:val="24"/>
        </w:rPr>
        <w:t>Andrew</w:t>
      </w:r>
      <w:r w:rsidRPr="002215FD">
        <w:rPr>
          <w:rFonts w:ascii="Century Gothic" w:hAnsi="Century Gothic"/>
          <w:b/>
          <w:bCs/>
          <w:sz w:val="24"/>
          <w:szCs w:val="24"/>
        </w:rPr>
        <w:t xml:space="preserve">            Time:</w:t>
      </w:r>
      <w:r w:rsidR="00DB6847" w:rsidRPr="00DB6847">
        <w:rPr>
          <w:rFonts w:ascii="Century Gothic" w:hAnsi="Century Gothic"/>
          <w:sz w:val="24"/>
          <w:szCs w:val="24"/>
        </w:rPr>
        <w:t xml:space="preserve"> 7:05</w:t>
      </w:r>
    </w:p>
    <w:p w14:paraId="64372140" w14:textId="77777777" w:rsidR="00B15D65" w:rsidRPr="002215FD" w:rsidRDefault="00B15D65" w:rsidP="00B15D65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Appointment of a Secretary</w:t>
      </w:r>
      <w:r w:rsidRPr="002215FD">
        <w:rPr>
          <w:rFonts w:ascii="Century Gothic" w:hAnsi="Century Gothic"/>
          <w:sz w:val="24"/>
          <w:szCs w:val="24"/>
        </w:rPr>
        <w:t>: Kathy Wilcox</w:t>
      </w:r>
    </w:p>
    <w:p w14:paraId="32038B2A" w14:textId="34309664" w:rsidR="00B15D65" w:rsidRPr="002215FD" w:rsidRDefault="00B15D65" w:rsidP="00B15D65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Approval of Agenda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M: </w:t>
      </w:r>
      <w:r w:rsidR="00F341E3">
        <w:rPr>
          <w:rFonts w:ascii="Century Gothic" w:hAnsi="Century Gothic"/>
          <w:color w:val="00B050"/>
          <w:sz w:val="24"/>
          <w:szCs w:val="24"/>
        </w:rPr>
        <w:t>Mike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 S: </w:t>
      </w:r>
      <w:r w:rsidR="00F341E3">
        <w:rPr>
          <w:rFonts w:ascii="Century Gothic" w:hAnsi="Century Gothic"/>
          <w:color w:val="00B050"/>
          <w:sz w:val="24"/>
          <w:szCs w:val="24"/>
        </w:rPr>
        <w:t>Alisha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Carried</w:t>
      </w:r>
    </w:p>
    <w:p w14:paraId="4CFE87D9" w14:textId="77777777" w:rsidR="00B15D65" w:rsidRPr="002215FD" w:rsidRDefault="00B15D65" w:rsidP="00B15D65">
      <w:pPr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Declaration of Conflicts of Interest</w:t>
      </w:r>
      <w:r w:rsidRPr="002215FD">
        <w:rPr>
          <w:rFonts w:ascii="Century Gothic" w:hAnsi="Century Gothic"/>
          <w:sz w:val="24"/>
          <w:szCs w:val="24"/>
        </w:rPr>
        <w:t>: none</w:t>
      </w:r>
    </w:p>
    <w:p w14:paraId="5BAE7582" w14:textId="04FFB39C" w:rsidR="00B15D65" w:rsidRPr="002215FD" w:rsidRDefault="00B15D65" w:rsidP="00B15D65">
      <w:pPr>
        <w:rPr>
          <w:rFonts w:ascii="Century Gothic" w:hAnsi="Century Gothic"/>
          <w:color w:val="00B05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 xml:space="preserve">Approval of Minutes of </w:t>
      </w:r>
      <w:r w:rsidR="00C9440F">
        <w:rPr>
          <w:rFonts w:ascii="Century Gothic" w:hAnsi="Century Gothic"/>
          <w:b/>
          <w:bCs/>
          <w:sz w:val="24"/>
          <w:szCs w:val="24"/>
        </w:rPr>
        <w:t>March 29</w:t>
      </w:r>
      <w:r w:rsidRPr="002215FD">
        <w:rPr>
          <w:rFonts w:ascii="Century Gothic" w:hAnsi="Century Gothic"/>
          <w:b/>
          <w:bCs/>
          <w:sz w:val="24"/>
          <w:szCs w:val="24"/>
        </w:rPr>
        <w:t xml:space="preserve"> meeting</w:t>
      </w:r>
      <w:r w:rsidRPr="002215FD">
        <w:rPr>
          <w:rFonts w:ascii="Century Gothic" w:hAnsi="Century Gothic"/>
          <w:sz w:val="24"/>
          <w:szCs w:val="24"/>
        </w:rPr>
        <w:t xml:space="preserve">   </w:t>
      </w:r>
      <w:r w:rsidRPr="002215FD">
        <w:rPr>
          <w:rFonts w:ascii="Century Gothic" w:hAnsi="Century Gothic"/>
          <w:color w:val="00B050"/>
          <w:sz w:val="24"/>
          <w:szCs w:val="24"/>
        </w:rPr>
        <w:t>M:</w:t>
      </w:r>
      <w:r w:rsidR="00C9440F">
        <w:rPr>
          <w:rFonts w:ascii="Century Gothic" w:hAnsi="Century Gothic"/>
          <w:color w:val="00B050"/>
          <w:sz w:val="24"/>
          <w:szCs w:val="24"/>
        </w:rPr>
        <w:t xml:space="preserve"> Mark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S: </w:t>
      </w:r>
      <w:r w:rsidR="002915FD">
        <w:rPr>
          <w:rFonts w:ascii="Century Gothic" w:hAnsi="Century Gothic"/>
          <w:color w:val="00B050"/>
          <w:sz w:val="24"/>
          <w:szCs w:val="24"/>
        </w:rPr>
        <w:t>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Carried</w:t>
      </w:r>
    </w:p>
    <w:p w14:paraId="4EDEE8B9" w14:textId="77777777" w:rsidR="00B15D65" w:rsidRPr="002215FD" w:rsidRDefault="00B15D65" w:rsidP="00B15D65">
      <w:pPr>
        <w:rPr>
          <w:rFonts w:ascii="Century Gothic" w:hAnsi="Century Gothic"/>
          <w:b/>
          <w:bCs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Business Arising Board Committees:</w:t>
      </w:r>
    </w:p>
    <w:p w14:paraId="15012C00" w14:textId="0EA99E94" w:rsidR="00B15D65" w:rsidRPr="00F71B4F" w:rsidRDefault="00B15D65" w:rsidP="00B15D65">
      <w:pPr>
        <w:ind w:left="720"/>
        <w:rPr>
          <w:rFonts w:ascii="Century Gothic" w:hAnsi="Century Gothic"/>
          <w:color w:val="FF000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Membership</w:t>
      </w:r>
      <w:r w:rsidR="002915FD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2915FD">
        <w:rPr>
          <w:rFonts w:ascii="Century Gothic" w:hAnsi="Century Gothic"/>
          <w:sz w:val="24"/>
          <w:szCs w:val="24"/>
        </w:rPr>
        <w:t xml:space="preserve">Discussion around what to project </w:t>
      </w:r>
      <w:r w:rsidR="00511E36">
        <w:rPr>
          <w:rFonts w:ascii="Century Gothic" w:hAnsi="Century Gothic"/>
          <w:sz w:val="24"/>
          <w:szCs w:val="24"/>
        </w:rPr>
        <w:t>upcoming season membership at for budget purposes. Settled on 800 with 2% increase</w:t>
      </w:r>
      <w:r w:rsidR="00511E36">
        <w:rPr>
          <w:rFonts w:ascii="Century Gothic" w:hAnsi="Century Gothic"/>
          <w:sz w:val="24"/>
          <w:szCs w:val="24"/>
        </w:rPr>
        <w:br/>
      </w:r>
      <w:r w:rsidRPr="002215FD">
        <w:rPr>
          <w:rFonts w:ascii="Century Gothic" w:hAnsi="Century Gothic"/>
          <w:b/>
          <w:bCs/>
          <w:sz w:val="24"/>
          <w:szCs w:val="24"/>
        </w:rPr>
        <w:br/>
        <w:t>Financial Update</w:t>
      </w:r>
      <w:r w:rsidR="00340AA8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340AA8">
        <w:rPr>
          <w:rFonts w:ascii="Century Gothic" w:hAnsi="Century Gothic"/>
          <w:sz w:val="24"/>
          <w:szCs w:val="24"/>
        </w:rPr>
        <w:t xml:space="preserve">The meeting was focussed on the upcoming budget and there was lengthy discussion </w:t>
      </w:r>
      <w:r w:rsidR="00A12922">
        <w:rPr>
          <w:rFonts w:ascii="Century Gothic" w:hAnsi="Century Gothic"/>
          <w:sz w:val="24"/>
          <w:szCs w:val="24"/>
        </w:rPr>
        <w:t xml:space="preserve">in </w:t>
      </w:r>
      <w:proofErr w:type="gramStart"/>
      <w:r w:rsidR="00A12922">
        <w:rPr>
          <w:rFonts w:ascii="Century Gothic" w:hAnsi="Century Gothic"/>
          <w:sz w:val="24"/>
          <w:szCs w:val="24"/>
        </w:rPr>
        <w:t>a number of</w:t>
      </w:r>
      <w:proofErr w:type="gramEnd"/>
      <w:r w:rsidR="00A12922">
        <w:rPr>
          <w:rFonts w:ascii="Century Gothic" w:hAnsi="Century Gothic"/>
          <w:sz w:val="24"/>
          <w:szCs w:val="24"/>
        </w:rPr>
        <w:t xml:space="preserve"> areas including possible rate and pass increases and how to best project those.</w:t>
      </w:r>
      <w:r w:rsidR="00CA2B4C">
        <w:rPr>
          <w:rFonts w:ascii="Century Gothic" w:hAnsi="Century Gothic"/>
          <w:sz w:val="24"/>
          <w:szCs w:val="24"/>
        </w:rPr>
        <w:t xml:space="preserve"> It was determined that there s</w:t>
      </w:r>
      <w:r w:rsidR="00506D5D">
        <w:rPr>
          <w:rFonts w:ascii="Century Gothic" w:hAnsi="Century Gothic"/>
          <w:sz w:val="24"/>
          <w:szCs w:val="24"/>
        </w:rPr>
        <w:t>h</w:t>
      </w:r>
      <w:r w:rsidR="00CA2B4C">
        <w:rPr>
          <w:rFonts w:ascii="Century Gothic" w:hAnsi="Century Gothic"/>
          <w:sz w:val="24"/>
          <w:szCs w:val="24"/>
        </w:rPr>
        <w:t>ould be little change overall in programs and the ski exchange would b</w:t>
      </w:r>
      <w:r w:rsidR="004030CE">
        <w:rPr>
          <w:rFonts w:ascii="Century Gothic" w:hAnsi="Century Gothic"/>
          <w:sz w:val="24"/>
          <w:szCs w:val="24"/>
        </w:rPr>
        <w:t xml:space="preserve">e similar in revenue generation to this past season. </w:t>
      </w:r>
      <w:r w:rsidR="00785132">
        <w:rPr>
          <w:rFonts w:ascii="Century Gothic" w:hAnsi="Century Gothic"/>
          <w:sz w:val="24"/>
          <w:szCs w:val="24"/>
        </w:rPr>
        <w:t>The budget was reviewed line by line with changes and updates incorporated</w:t>
      </w:r>
      <w:r w:rsidR="00F234BE">
        <w:rPr>
          <w:rFonts w:ascii="Century Gothic" w:hAnsi="Century Gothic"/>
          <w:sz w:val="24"/>
          <w:szCs w:val="24"/>
        </w:rPr>
        <w:t xml:space="preserve"> into the draft. </w:t>
      </w:r>
      <w:r w:rsidR="004030CE">
        <w:rPr>
          <w:rFonts w:ascii="Century Gothic" w:hAnsi="Century Gothic"/>
          <w:sz w:val="24"/>
          <w:szCs w:val="24"/>
        </w:rPr>
        <w:t xml:space="preserve">Kevin discussed the </w:t>
      </w:r>
      <w:r w:rsidR="00CB0EB0">
        <w:rPr>
          <w:rFonts w:ascii="Century Gothic" w:hAnsi="Century Gothic"/>
          <w:sz w:val="24"/>
          <w:szCs w:val="24"/>
        </w:rPr>
        <w:t>$500 fee that has been historically charged to the Snowmobile Club (waived this past season) and whet</w:t>
      </w:r>
      <w:r w:rsidR="00ED6AEF">
        <w:rPr>
          <w:rFonts w:ascii="Century Gothic" w:hAnsi="Century Gothic"/>
          <w:sz w:val="24"/>
          <w:szCs w:val="24"/>
        </w:rPr>
        <w:t>her we wish to re-instate this charge.</w:t>
      </w:r>
      <w:r w:rsidR="00991323">
        <w:rPr>
          <w:rFonts w:ascii="Century Gothic" w:hAnsi="Century Gothic"/>
          <w:sz w:val="24"/>
          <w:szCs w:val="24"/>
        </w:rPr>
        <w:t xml:space="preserve"> </w:t>
      </w:r>
      <w:r w:rsidR="00991323" w:rsidRPr="00991323">
        <w:rPr>
          <w:rFonts w:ascii="Century Gothic" w:hAnsi="Century Gothic"/>
          <w:b/>
          <w:bCs/>
          <w:color w:val="FF0000"/>
          <w:sz w:val="24"/>
          <w:szCs w:val="24"/>
        </w:rPr>
        <w:t>A</w:t>
      </w:r>
      <w:r w:rsidR="00ED6AEF">
        <w:rPr>
          <w:rFonts w:ascii="Century Gothic" w:hAnsi="Century Gothic"/>
          <w:sz w:val="24"/>
          <w:szCs w:val="24"/>
        </w:rPr>
        <w:t xml:space="preserve"> </w:t>
      </w:r>
      <w:r w:rsidR="00ED6AEF" w:rsidRPr="00FD40AF">
        <w:rPr>
          <w:rFonts w:ascii="Century Gothic" w:hAnsi="Century Gothic"/>
          <w:color w:val="FF0000"/>
          <w:sz w:val="24"/>
          <w:szCs w:val="24"/>
        </w:rPr>
        <w:t>TBD at next meeting</w:t>
      </w:r>
      <w:r w:rsidR="00353245">
        <w:rPr>
          <w:rFonts w:ascii="Century Gothic" w:hAnsi="Century Gothic"/>
          <w:sz w:val="24"/>
          <w:szCs w:val="24"/>
        </w:rPr>
        <w:t xml:space="preserve">. </w:t>
      </w:r>
      <w:r w:rsidR="001869DC">
        <w:rPr>
          <w:rFonts w:ascii="Century Gothic" w:hAnsi="Century Gothic"/>
          <w:sz w:val="24"/>
          <w:szCs w:val="24"/>
        </w:rPr>
        <w:t>Remuneration for the Program Coordinator was discussed.</w:t>
      </w:r>
      <w:r w:rsidR="00CB0EB0">
        <w:rPr>
          <w:rFonts w:ascii="Century Gothic" w:hAnsi="Century Gothic"/>
          <w:sz w:val="24"/>
          <w:szCs w:val="24"/>
        </w:rPr>
        <w:t xml:space="preserve"> </w:t>
      </w:r>
      <w:r w:rsidR="001E12DF">
        <w:rPr>
          <w:rFonts w:ascii="Century Gothic" w:hAnsi="Century Gothic"/>
          <w:sz w:val="24"/>
          <w:szCs w:val="24"/>
        </w:rPr>
        <w:t xml:space="preserve"> Alisha will speak with Gary regarding how much revenue should be kept </w:t>
      </w:r>
      <w:r w:rsidR="00463D6B">
        <w:rPr>
          <w:rFonts w:ascii="Century Gothic" w:hAnsi="Century Gothic"/>
          <w:sz w:val="24"/>
          <w:szCs w:val="24"/>
        </w:rPr>
        <w:t>in the operating account</w:t>
      </w:r>
      <w:r w:rsidR="0077073E">
        <w:rPr>
          <w:rFonts w:ascii="Century Gothic" w:hAnsi="Century Gothic"/>
          <w:sz w:val="24"/>
          <w:szCs w:val="24"/>
        </w:rPr>
        <w:t xml:space="preserve"> and available</w:t>
      </w:r>
      <w:r w:rsidR="001E12DF">
        <w:rPr>
          <w:rFonts w:ascii="Century Gothic" w:hAnsi="Century Gothic"/>
          <w:sz w:val="24"/>
          <w:szCs w:val="24"/>
        </w:rPr>
        <w:t xml:space="preserve">. Discussion was 25% </w:t>
      </w:r>
      <w:r w:rsidR="0077073E">
        <w:rPr>
          <w:rFonts w:ascii="Century Gothic" w:hAnsi="Century Gothic"/>
          <w:sz w:val="24"/>
          <w:szCs w:val="24"/>
        </w:rPr>
        <w:t xml:space="preserve">of budget </w:t>
      </w:r>
      <w:r w:rsidR="001E12DF">
        <w:rPr>
          <w:rFonts w:ascii="Century Gothic" w:hAnsi="Century Gothic"/>
          <w:sz w:val="24"/>
          <w:szCs w:val="24"/>
        </w:rPr>
        <w:t xml:space="preserve">or 3 – 6 months. </w:t>
      </w:r>
      <w:r w:rsidR="00F71B4F" w:rsidRPr="006946EF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Alisha </w:t>
      </w:r>
      <w:r w:rsidR="00F71B4F" w:rsidRPr="006946EF">
        <w:rPr>
          <w:rFonts w:ascii="Century Gothic" w:hAnsi="Century Gothic"/>
          <w:color w:val="2F5496" w:themeColor="accent1" w:themeShade="BF"/>
          <w:sz w:val="24"/>
          <w:szCs w:val="24"/>
        </w:rPr>
        <w:t>will report back to Bo</w:t>
      </w:r>
      <w:r w:rsidR="0055596E" w:rsidRPr="006946EF">
        <w:rPr>
          <w:rFonts w:ascii="Century Gothic" w:hAnsi="Century Gothic"/>
          <w:color w:val="2F5496" w:themeColor="accent1" w:themeShade="BF"/>
          <w:sz w:val="24"/>
          <w:szCs w:val="24"/>
        </w:rPr>
        <w:t>a</w:t>
      </w:r>
      <w:r w:rsidR="00F71B4F" w:rsidRPr="006946EF">
        <w:rPr>
          <w:rFonts w:ascii="Century Gothic" w:hAnsi="Century Gothic"/>
          <w:color w:val="2F5496" w:themeColor="accent1" w:themeShade="BF"/>
          <w:sz w:val="24"/>
          <w:szCs w:val="24"/>
        </w:rPr>
        <w:t>rd regarding recommendation.</w:t>
      </w:r>
    </w:p>
    <w:p w14:paraId="3E1EB74C" w14:textId="30ADB7CF" w:rsidR="00DC5D20" w:rsidRDefault="002D00CB" w:rsidP="00B15D65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Building/Property/Trails:</w:t>
      </w:r>
      <w:r>
        <w:rPr>
          <w:rFonts w:ascii="Century Gothic" w:hAnsi="Century Gothic"/>
          <w:sz w:val="24"/>
          <w:szCs w:val="24"/>
        </w:rPr>
        <w:t xml:space="preserve"> </w:t>
      </w:r>
      <w:r w:rsidR="0009278A">
        <w:rPr>
          <w:rFonts w:ascii="Century Gothic" w:hAnsi="Century Gothic"/>
          <w:sz w:val="24"/>
          <w:szCs w:val="24"/>
        </w:rPr>
        <w:t xml:space="preserve">Andrew </w:t>
      </w:r>
      <w:r w:rsidR="00A81FAC">
        <w:rPr>
          <w:rFonts w:ascii="Century Gothic" w:hAnsi="Century Gothic"/>
          <w:sz w:val="24"/>
          <w:szCs w:val="24"/>
        </w:rPr>
        <w:t>updated the Board on</w:t>
      </w:r>
      <w:r w:rsidR="0009278A">
        <w:rPr>
          <w:rFonts w:ascii="Century Gothic" w:hAnsi="Century Gothic"/>
          <w:sz w:val="24"/>
          <w:szCs w:val="24"/>
        </w:rPr>
        <w:t xml:space="preserve"> the property purchase, its </w:t>
      </w:r>
      <w:proofErr w:type="gramStart"/>
      <w:r w:rsidR="0009278A">
        <w:rPr>
          <w:rFonts w:ascii="Century Gothic" w:hAnsi="Century Gothic"/>
          <w:sz w:val="24"/>
          <w:szCs w:val="24"/>
        </w:rPr>
        <w:t>progress</w:t>
      </w:r>
      <w:proofErr w:type="gramEnd"/>
      <w:r w:rsidR="0009278A">
        <w:rPr>
          <w:rFonts w:ascii="Century Gothic" w:hAnsi="Century Gothic"/>
          <w:sz w:val="24"/>
          <w:szCs w:val="24"/>
        </w:rPr>
        <w:t xml:space="preserve"> and p</w:t>
      </w:r>
      <w:r w:rsidR="00AE1288">
        <w:rPr>
          <w:rFonts w:ascii="Century Gothic" w:hAnsi="Century Gothic"/>
          <w:sz w:val="24"/>
          <w:szCs w:val="24"/>
        </w:rPr>
        <w:t>rojected</w:t>
      </w:r>
      <w:r w:rsidR="0009278A">
        <w:rPr>
          <w:rFonts w:ascii="Century Gothic" w:hAnsi="Century Gothic"/>
          <w:sz w:val="24"/>
          <w:szCs w:val="24"/>
        </w:rPr>
        <w:t xml:space="preserve"> </w:t>
      </w:r>
      <w:r w:rsidR="00AE1288">
        <w:rPr>
          <w:rFonts w:ascii="Century Gothic" w:hAnsi="Century Gothic"/>
          <w:sz w:val="24"/>
          <w:szCs w:val="24"/>
        </w:rPr>
        <w:t>costs</w:t>
      </w:r>
      <w:r w:rsidR="00BC5086">
        <w:rPr>
          <w:rFonts w:ascii="Century Gothic" w:hAnsi="Century Gothic"/>
          <w:sz w:val="24"/>
          <w:szCs w:val="24"/>
        </w:rPr>
        <w:t xml:space="preserve"> ($15k - $22k). </w:t>
      </w:r>
      <w:r w:rsidR="00013BAA" w:rsidRPr="00013BAA">
        <w:rPr>
          <w:rFonts w:ascii="Century Gothic" w:hAnsi="Century Gothic"/>
          <w:b/>
          <w:bCs/>
          <w:color w:val="FF0000"/>
          <w:sz w:val="24"/>
          <w:szCs w:val="24"/>
        </w:rPr>
        <w:t>A</w:t>
      </w:r>
      <w:r w:rsidR="0077073E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="00AE1288" w:rsidRPr="0055596E">
        <w:rPr>
          <w:rFonts w:ascii="Century Gothic" w:hAnsi="Century Gothic"/>
          <w:color w:val="FF0000"/>
          <w:sz w:val="24"/>
          <w:szCs w:val="24"/>
        </w:rPr>
        <w:t>This will be an agenda item at the AGM</w:t>
      </w:r>
      <w:r w:rsidR="00AE1288">
        <w:rPr>
          <w:rFonts w:ascii="Century Gothic" w:hAnsi="Century Gothic"/>
          <w:sz w:val="24"/>
          <w:szCs w:val="24"/>
        </w:rPr>
        <w:t>.</w:t>
      </w:r>
      <w:r w:rsidR="00306DEB">
        <w:rPr>
          <w:rFonts w:ascii="Century Gothic" w:hAnsi="Century Gothic"/>
          <w:sz w:val="24"/>
          <w:szCs w:val="24"/>
        </w:rPr>
        <w:t xml:space="preserve"> </w:t>
      </w:r>
      <w:r w:rsidR="0068215C">
        <w:rPr>
          <w:rFonts w:ascii="Century Gothic" w:hAnsi="Century Gothic"/>
          <w:sz w:val="24"/>
          <w:szCs w:val="24"/>
        </w:rPr>
        <w:t xml:space="preserve">There was a discussion regarding revenue generation for the Snack bar. Andrew discussed the </w:t>
      </w:r>
      <w:r w:rsidR="00935260">
        <w:rPr>
          <w:rFonts w:ascii="Century Gothic" w:hAnsi="Century Gothic"/>
          <w:sz w:val="24"/>
          <w:szCs w:val="24"/>
        </w:rPr>
        <w:t>Red Trail Bridge projec</w:t>
      </w:r>
      <w:r w:rsidR="00F576BC">
        <w:rPr>
          <w:rFonts w:ascii="Century Gothic" w:hAnsi="Century Gothic"/>
          <w:sz w:val="24"/>
          <w:szCs w:val="24"/>
        </w:rPr>
        <w:t>t</w:t>
      </w:r>
      <w:r w:rsidR="00935260">
        <w:rPr>
          <w:rFonts w:ascii="Century Gothic" w:hAnsi="Century Gothic"/>
          <w:sz w:val="24"/>
          <w:szCs w:val="24"/>
        </w:rPr>
        <w:t>. Discussions are ongoing with Tourism North Bay and how much grant money may be available for this.</w:t>
      </w:r>
      <w:r w:rsidR="0088327B">
        <w:rPr>
          <w:rFonts w:ascii="Century Gothic" w:hAnsi="Century Gothic"/>
          <w:sz w:val="24"/>
          <w:szCs w:val="24"/>
        </w:rPr>
        <w:t xml:space="preserve"> There was </w:t>
      </w:r>
      <w:r w:rsidR="0070700C">
        <w:rPr>
          <w:rFonts w:ascii="Century Gothic" w:hAnsi="Century Gothic"/>
          <w:sz w:val="24"/>
          <w:szCs w:val="24"/>
        </w:rPr>
        <w:t xml:space="preserve">an </w:t>
      </w:r>
      <w:proofErr w:type="gramStart"/>
      <w:r w:rsidR="0070700C">
        <w:rPr>
          <w:rFonts w:ascii="Century Gothic" w:hAnsi="Century Gothic"/>
          <w:sz w:val="24"/>
          <w:szCs w:val="24"/>
        </w:rPr>
        <w:t>in depth</w:t>
      </w:r>
      <w:proofErr w:type="gramEnd"/>
      <w:r w:rsidR="0070700C">
        <w:rPr>
          <w:rFonts w:ascii="Century Gothic" w:hAnsi="Century Gothic"/>
          <w:sz w:val="24"/>
          <w:szCs w:val="24"/>
        </w:rPr>
        <w:t xml:space="preserve"> discussion regarding the long standing item of what reserve funds should exist, what they should be used for and how much should be in them. </w:t>
      </w:r>
      <w:r w:rsidR="001E2066">
        <w:rPr>
          <w:rFonts w:ascii="Century Gothic" w:hAnsi="Century Gothic"/>
          <w:sz w:val="24"/>
          <w:szCs w:val="24"/>
        </w:rPr>
        <w:t>It was agreed that surplus money f</w:t>
      </w:r>
      <w:r w:rsidR="0055596E">
        <w:rPr>
          <w:rFonts w:ascii="Century Gothic" w:hAnsi="Century Gothic"/>
          <w:sz w:val="24"/>
          <w:szCs w:val="24"/>
        </w:rPr>
        <w:t>ro</w:t>
      </w:r>
      <w:r w:rsidR="001E2066">
        <w:rPr>
          <w:rFonts w:ascii="Century Gothic" w:hAnsi="Century Gothic"/>
          <w:sz w:val="24"/>
          <w:szCs w:val="24"/>
        </w:rPr>
        <w:t xml:space="preserve">m “good revenue” years should be allocated to these Capital funds </w:t>
      </w:r>
      <w:proofErr w:type="gramStart"/>
      <w:r w:rsidR="001E2066">
        <w:rPr>
          <w:rFonts w:ascii="Century Gothic" w:hAnsi="Century Gothic"/>
          <w:sz w:val="24"/>
          <w:szCs w:val="24"/>
        </w:rPr>
        <w:t>in order to</w:t>
      </w:r>
      <w:proofErr w:type="gramEnd"/>
      <w:r w:rsidR="001E2066">
        <w:rPr>
          <w:rFonts w:ascii="Century Gothic" w:hAnsi="Century Gothic"/>
          <w:sz w:val="24"/>
          <w:szCs w:val="24"/>
        </w:rPr>
        <w:t xml:space="preserve"> h</w:t>
      </w:r>
      <w:r w:rsidR="00510653">
        <w:rPr>
          <w:rFonts w:ascii="Century Gothic" w:hAnsi="Century Gothic"/>
          <w:sz w:val="24"/>
          <w:szCs w:val="24"/>
        </w:rPr>
        <w:t xml:space="preserve">ave them available for future needs. It was determined that the </w:t>
      </w:r>
      <w:r w:rsidR="00510653">
        <w:rPr>
          <w:rFonts w:ascii="Century Gothic" w:hAnsi="Century Gothic"/>
          <w:sz w:val="24"/>
          <w:szCs w:val="24"/>
        </w:rPr>
        <w:lastRenderedPageBreak/>
        <w:t>Trail Maintenance Fund will be eliminated t</w:t>
      </w:r>
      <w:r w:rsidR="0039761D">
        <w:rPr>
          <w:rFonts w:ascii="Century Gothic" w:hAnsi="Century Gothic"/>
          <w:sz w:val="24"/>
          <w:szCs w:val="24"/>
        </w:rPr>
        <w:t>hat</w:t>
      </w:r>
      <w:r w:rsidR="00510653">
        <w:rPr>
          <w:rFonts w:ascii="Century Gothic" w:hAnsi="Century Gothic"/>
          <w:sz w:val="24"/>
          <w:szCs w:val="24"/>
        </w:rPr>
        <w:t xml:space="preserve"> </w:t>
      </w:r>
      <w:r w:rsidR="0039761D">
        <w:rPr>
          <w:rFonts w:ascii="Century Gothic" w:hAnsi="Century Gothic"/>
          <w:sz w:val="24"/>
          <w:szCs w:val="24"/>
        </w:rPr>
        <w:t xml:space="preserve">$14,200 will be transferred to the 2022/2023 budget to reduce the deficit. </w:t>
      </w:r>
      <w:r w:rsidR="00263668">
        <w:rPr>
          <w:rFonts w:ascii="Century Gothic" w:hAnsi="Century Gothic"/>
          <w:sz w:val="24"/>
          <w:szCs w:val="24"/>
        </w:rPr>
        <w:t>Also</w:t>
      </w:r>
      <w:r w:rsidR="003A7ED6">
        <w:rPr>
          <w:rFonts w:ascii="Century Gothic" w:hAnsi="Century Gothic"/>
          <w:sz w:val="24"/>
          <w:szCs w:val="24"/>
        </w:rPr>
        <w:t>,</w:t>
      </w:r>
      <w:r w:rsidR="00263668">
        <w:rPr>
          <w:rFonts w:ascii="Century Gothic" w:hAnsi="Century Gothic"/>
          <w:sz w:val="24"/>
          <w:szCs w:val="24"/>
        </w:rPr>
        <w:t xml:space="preserve"> a new Fund will be created. The following motion was presented.</w:t>
      </w:r>
    </w:p>
    <w:p w14:paraId="4F430DB5" w14:textId="494A4F9B" w:rsidR="00263668" w:rsidRDefault="00073AD1" w:rsidP="00B15D65">
      <w:pPr>
        <w:ind w:left="720"/>
        <w:rPr>
          <w:rFonts w:ascii="Century Gothic" w:hAnsi="Century Gothic"/>
          <w:color w:val="00B050"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 xml:space="preserve">Motion: </w:t>
      </w:r>
      <w:r>
        <w:rPr>
          <w:rFonts w:ascii="Century Gothic" w:hAnsi="Century Gothic"/>
          <w:color w:val="00B050"/>
          <w:sz w:val="24"/>
          <w:szCs w:val="24"/>
        </w:rPr>
        <w:t xml:space="preserve">That a </w:t>
      </w:r>
      <w:r w:rsidRPr="000D7681">
        <w:rPr>
          <w:rFonts w:ascii="Century Gothic" w:hAnsi="Century Gothic"/>
          <w:i/>
          <w:iCs/>
          <w:color w:val="00B050"/>
          <w:sz w:val="24"/>
          <w:szCs w:val="24"/>
        </w:rPr>
        <w:t>Building and Property Capital Reserve Fund</w:t>
      </w:r>
      <w:r>
        <w:rPr>
          <w:rFonts w:ascii="Century Gothic" w:hAnsi="Century Gothic"/>
          <w:color w:val="00B050"/>
          <w:sz w:val="24"/>
          <w:szCs w:val="24"/>
        </w:rPr>
        <w:t xml:space="preserve"> be created</w:t>
      </w:r>
      <w:r w:rsidR="000E5615">
        <w:rPr>
          <w:rFonts w:ascii="Century Gothic" w:hAnsi="Century Gothic"/>
          <w:color w:val="00B050"/>
          <w:sz w:val="24"/>
          <w:szCs w:val="24"/>
        </w:rPr>
        <w:t xml:space="preserve"> and that a Board determined amount of yearly surplus revenue be allocated to it </w:t>
      </w:r>
      <w:r w:rsidR="00FB3D77">
        <w:rPr>
          <w:rFonts w:ascii="Century Gothic" w:hAnsi="Century Gothic"/>
          <w:color w:val="00B050"/>
          <w:sz w:val="24"/>
          <w:szCs w:val="24"/>
        </w:rPr>
        <w:t xml:space="preserve">for future </w:t>
      </w:r>
      <w:r w:rsidR="00EA6271">
        <w:rPr>
          <w:rFonts w:ascii="Century Gothic" w:hAnsi="Century Gothic"/>
          <w:color w:val="00B050"/>
          <w:sz w:val="24"/>
          <w:szCs w:val="24"/>
        </w:rPr>
        <w:t>capital</w:t>
      </w:r>
      <w:r w:rsidR="00FB3D77">
        <w:rPr>
          <w:rFonts w:ascii="Century Gothic" w:hAnsi="Century Gothic"/>
          <w:color w:val="00B050"/>
          <w:sz w:val="24"/>
          <w:szCs w:val="24"/>
        </w:rPr>
        <w:t xml:space="preserve"> needs, </w:t>
      </w:r>
      <w:r w:rsidR="000E5615">
        <w:rPr>
          <w:rFonts w:ascii="Century Gothic" w:hAnsi="Century Gothic"/>
          <w:color w:val="00B050"/>
          <w:sz w:val="24"/>
          <w:szCs w:val="24"/>
        </w:rPr>
        <w:t xml:space="preserve">as deemed appropriate and necessary by the Board at the time. </w:t>
      </w:r>
    </w:p>
    <w:p w14:paraId="6787A65D" w14:textId="7E1A993F" w:rsidR="00B15D65" w:rsidRPr="002215FD" w:rsidRDefault="00EA6271" w:rsidP="00B15D65">
      <w:pPr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color w:val="00B050"/>
          <w:sz w:val="24"/>
          <w:szCs w:val="24"/>
        </w:rPr>
        <w:t>M:</w:t>
      </w:r>
      <w:r>
        <w:rPr>
          <w:rFonts w:ascii="Century Gothic" w:hAnsi="Century Gothic"/>
          <w:color w:val="00B050"/>
          <w:sz w:val="24"/>
          <w:szCs w:val="24"/>
        </w:rPr>
        <w:t xml:space="preserve"> </w:t>
      </w:r>
      <w:r w:rsidR="00C57D80">
        <w:rPr>
          <w:rFonts w:ascii="Century Gothic" w:hAnsi="Century Gothic"/>
          <w:color w:val="00B050"/>
          <w:sz w:val="24"/>
          <w:szCs w:val="24"/>
        </w:rPr>
        <w:t xml:space="preserve">Mark       </w:t>
      </w:r>
      <w:r w:rsidR="00C57D80">
        <w:rPr>
          <w:rFonts w:ascii="Century Gothic" w:hAnsi="Century Gothic"/>
          <w:b/>
          <w:bCs/>
          <w:color w:val="00B050"/>
          <w:sz w:val="24"/>
          <w:szCs w:val="24"/>
        </w:rPr>
        <w:t>S:</w:t>
      </w:r>
      <w:r w:rsidR="00C57D80">
        <w:rPr>
          <w:rFonts w:ascii="Century Gothic" w:hAnsi="Century Gothic"/>
          <w:color w:val="00B050"/>
          <w:sz w:val="24"/>
          <w:szCs w:val="24"/>
        </w:rPr>
        <w:t xml:space="preserve"> Henning    </w:t>
      </w:r>
      <w:r w:rsidR="000D7681">
        <w:rPr>
          <w:rFonts w:ascii="Century Gothic" w:hAnsi="Century Gothic"/>
          <w:b/>
          <w:bCs/>
          <w:color w:val="00B050"/>
          <w:sz w:val="24"/>
          <w:szCs w:val="24"/>
        </w:rPr>
        <w:t xml:space="preserve"> Carried</w:t>
      </w:r>
    </w:p>
    <w:p w14:paraId="5A06391E" w14:textId="7AC0CDDC" w:rsidR="00B15D65" w:rsidRPr="00FF339A" w:rsidRDefault="00B15D65" w:rsidP="00B15D65">
      <w:pPr>
        <w:ind w:left="720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br/>
        <w:t>Communications</w:t>
      </w:r>
      <w:r w:rsidR="00FF339A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45796E">
        <w:rPr>
          <w:rFonts w:ascii="Century Gothic" w:hAnsi="Century Gothic"/>
          <w:sz w:val="24"/>
          <w:szCs w:val="24"/>
        </w:rPr>
        <w:t xml:space="preserve"> </w:t>
      </w:r>
      <w:r w:rsidR="0045796E" w:rsidRPr="004F647E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 xml:space="preserve">Kathy </w:t>
      </w:r>
      <w:r w:rsidR="0045796E" w:rsidRPr="004F647E">
        <w:rPr>
          <w:rFonts w:ascii="Century Gothic" w:hAnsi="Century Gothic"/>
          <w:color w:val="2F5496" w:themeColor="accent1" w:themeShade="BF"/>
          <w:sz w:val="24"/>
          <w:szCs w:val="24"/>
        </w:rPr>
        <w:t xml:space="preserve">will send </w:t>
      </w:r>
      <w:r w:rsidR="004F647E">
        <w:rPr>
          <w:rFonts w:ascii="Century Gothic" w:hAnsi="Century Gothic"/>
          <w:sz w:val="24"/>
          <w:szCs w:val="24"/>
        </w:rPr>
        <w:t>so</w:t>
      </w:r>
      <w:r w:rsidR="00FF339A">
        <w:rPr>
          <w:rFonts w:ascii="Century Gothic" w:hAnsi="Century Gothic"/>
          <w:sz w:val="24"/>
          <w:szCs w:val="24"/>
        </w:rPr>
        <w:t xml:space="preserve">cial media and eblast regarding the upcoming AGM and </w:t>
      </w:r>
      <w:r w:rsidR="0045796E">
        <w:rPr>
          <w:rFonts w:ascii="Century Gothic" w:hAnsi="Century Gothic"/>
          <w:sz w:val="24"/>
          <w:szCs w:val="24"/>
        </w:rPr>
        <w:t>requests for interest in board nominations.</w:t>
      </w:r>
    </w:p>
    <w:p w14:paraId="47A8274F" w14:textId="06A308E7" w:rsidR="00B15D65" w:rsidRPr="002215FD" w:rsidRDefault="00B15D65" w:rsidP="00B15D65">
      <w:pPr>
        <w:ind w:left="720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br/>
        <w:t>Races</w:t>
      </w:r>
      <w:r w:rsidR="00291816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00291816">
        <w:rPr>
          <w:rFonts w:ascii="Century Gothic" w:hAnsi="Century Gothic"/>
          <w:sz w:val="24"/>
          <w:szCs w:val="24"/>
        </w:rPr>
        <w:t xml:space="preserve"> No report</w:t>
      </w:r>
      <w:r w:rsidRPr="002215FD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215FD">
        <w:rPr>
          <w:rFonts w:ascii="Century Gothic" w:hAnsi="Century Gothic"/>
          <w:b/>
          <w:bCs/>
          <w:sz w:val="24"/>
          <w:szCs w:val="24"/>
        </w:rPr>
        <w:br/>
      </w:r>
    </w:p>
    <w:p w14:paraId="18F8DBEA" w14:textId="60891937" w:rsidR="00B15D65" w:rsidRPr="0088771A" w:rsidRDefault="00B15D65" w:rsidP="00B15D65">
      <w:pPr>
        <w:jc w:val="both"/>
        <w:rPr>
          <w:rFonts w:ascii="Century Gothic" w:hAnsi="Century Gothic"/>
          <w:color w:val="00000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Other Business:</w:t>
      </w:r>
      <w:r w:rsidRPr="00DB3714">
        <w:rPr>
          <w:rFonts w:ascii="Century Gothic" w:hAnsi="Century Gothic"/>
          <w:color w:val="000000"/>
        </w:rPr>
        <w:t xml:space="preserve"> </w:t>
      </w:r>
      <w:r w:rsidR="00C22CC6" w:rsidRPr="0088771A">
        <w:rPr>
          <w:rFonts w:ascii="Century Gothic" w:hAnsi="Century Gothic"/>
          <w:color w:val="000000"/>
          <w:sz w:val="24"/>
          <w:szCs w:val="24"/>
        </w:rPr>
        <w:t xml:space="preserve">There was a discussion regarding the Volunteer of the Year Award at the AGM. Tom had 2 suggestions which were supported by the Board. </w:t>
      </w:r>
    </w:p>
    <w:p w14:paraId="1E196E29" w14:textId="0DBD43CC" w:rsidR="00B15D65" w:rsidRPr="002215FD" w:rsidRDefault="00C22CC6" w:rsidP="006D13F7">
      <w:pPr>
        <w:rPr>
          <w:rFonts w:ascii="Century Gothic" w:hAnsi="Century Gothic"/>
          <w:b/>
          <w:bCs/>
          <w:sz w:val="24"/>
          <w:szCs w:val="24"/>
        </w:rPr>
      </w:pPr>
      <w:r w:rsidRPr="0088771A">
        <w:rPr>
          <w:rFonts w:ascii="Century Gothic" w:hAnsi="Century Gothic"/>
          <w:b/>
          <w:bCs/>
          <w:color w:val="2F5496" w:themeColor="accent1" w:themeShade="BF"/>
          <w:sz w:val="24"/>
          <w:szCs w:val="24"/>
        </w:rPr>
        <w:t>Mark</w:t>
      </w:r>
      <w:r w:rsidRPr="0088771A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was asked to </w:t>
      </w:r>
      <w:r w:rsidR="005E2B3F" w:rsidRPr="0088771A">
        <w:rPr>
          <w:rFonts w:ascii="Century Gothic" w:hAnsi="Century Gothic"/>
          <w:color w:val="2F5496" w:themeColor="accent1" w:themeShade="BF"/>
          <w:sz w:val="24"/>
          <w:szCs w:val="24"/>
        </w:rPr>
        <w:t>head up the Nomination Committee</w:t>
      </w:r>
      <w:r w:rsidR="003A7ED6" w:rsidRPr="0088771A">
        <w:rPr>
          <w:rFonts w:ascii="Century Gothic" w:hAnsi="Century Gothic"/>
          <w:color w:val="2F5496" w:themeColor="accent1" w:themeShade="BF"/>
          <w:sz w:val="24"/>
          <w:szCs w:val="24"/>
        </w:rPr>
        <w:t xml:space="preserve"> </w:t>
      </w:r>
      <w:r w:rsidR="005E2B3F" w:rsidRPr="0088771A">
        <w:rPr>
          <w:rFonts w:ascii="Century Gothic" w:hAnsi="Century Gothic"/>
          <w:color w:val="000000"/>
          <w:sz w:val="24"/>
          <w:szCs w:val="24"/>
        </w:rPr>
        <w:t>and report any interested members to the Board prior to the AGM for presentation at it. Mark agreed</w:t>
      </w:r>
      <w:r w:rsidR="005E2B3F">
        <w:rPr>
          <w:rFonts w:ascii="Century Gothic" w:hAnsi="Century Gothic"/>
          <w:color w:val="000000"/>
        </w:rPr>
        <w:t>.</w:t>
      </w:r>
      <w:r w:rsidR="006D13F7">
        <w:rPr>
          <w:rFonts w:ascii="Century Gothic" w:hAnsi="Century Gothic"/>
          <w:color w:val="000000"/>
        </w:rPr>
        <w:br/>
      </w:r>
    </w:p>
    <w:p w14:paraId="39C8E64F" w14:textId="0C7E15C4" w:rsidR="00B15D65" w:rsidRPr="002215FD" w:rsidRDefault="00B15D65" w:rsidP="00B15D65">
      <w:pPr>
        <w:jc w:val="both"/>
        <w:rPr>
          <w:rFonts w:ascii="Century Gothic" w:hAnsi="Century Gothic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Next Meeting Date and call for submission of agenda items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="00231B7A">
        <w:rPr>
          <w:rFonts w:ascii="Century Gothic" w:hAnsi="Century Gothic"/>
          <w:sz w:val="24"/>
          <w:szCs w:val="24"/>
        </w:rPr>
        <w:t>May 17 at 7 pm at the Clubhouse (AGM)</w:t>
      </w:r>
    </w:p>
    <w:p w14:paraId="6B384534" w14:textId="06D88BB9" w:rsidR="00B15D65" w:rsidRPr="002215FD" w:rsidRDefault="00B15D65" w:rsidP="00B15D65">
      <w:pPr>
        <w:jc w:val="both"/>
        <w:rPr>
          <w:rFonts w:ascii="Century Gothic" w:hAnsi="Century Gothic"/>
          <w:color w:val="00B050"/>
          <w:sz w:val="24"/>
          <w:szCs w:val="24"/>
        </w:rPr>
      </w:pPr>
      <w:r w:rsidRPr="002215FD">
        <w:rPr>
          <w:rFonts w:ascii="Century Gothic" w:hAnsi="Century Gothic"/>
          <w:b/>
          <w:bCs/>
          <w:sz w:val="24"/>
          <w:szCs w:val="24"/>
        </w:rPr>
        <w:t>Meeting adjourned</w:t>
      </w:r>
      <w:r w:rsidRPr="002215FD">
        <w:rPr>
          <w:rFonts w:ascii="Century Gothic" w:hAnsi="Century Gothic"/>
          <w:sz w:val="24"/>
          <w:szCs w:val="24"/>
        </w:rPr>
        <w:t xml:space="preserve">: </w:t>
      </w:r>
      <w:r w:rsidR="00A671C4">
        <w:rPr>
          <w:rFonts w:ascii="Century Gothic" w:hAnsi="Century Gothic"/>
          <w:sz w:val="24"/>
          <w:szCs w:val="24"/>
        </w:rPr>
        <w:t>9:32</w:t>
      </w:r>
      <w:r w:rsidRPr="002215FD">
        <w:rPr>
          <w:rFonts w:ascii="Century Gothic" w:hAnsi="Century Gothic"/>
          <w:sz w:val="24"/>
          <w:szCs w:val="24"/>
        </w:rPr>
        <w:t xml:space="preserve"> pm </w:t>
      </w:r>
      <w:r w:rsidR="006D13F7">
        <w:rPr>
          <w:rFonts w:ascii="Century Gothic" w:hAnsi="Century Gothic"/>
          <w:sz w:val="24"/>
          <w:szCs w:val="24"/>
        </w:rPr>
        <w:t xml:space="preserve">   </w:t>
      </w:r>
      <w:r w:rsidRPr="002215FD">
        <w:rPr>
          <w:rFonts w:ascii="Century Gothic" w:hAnsi="Century Gothic"/>
          <w:sz w:val="24"/>
          <w:szCs w:val="24"/>
        </w:rPr>
        <w:t xml:space="preserve"> </w:t>
      </w:r>
      <w:r w:rsidRPr="002215FD">
        <w:rPr>
          <w:rFonts w:ascii="Century Gothic" w:hAnsi="Century Gothic"/>
          <w:color w:val="00B050"/>
          <w:sz w:val="24"/>
          <w:szCs w:val="24"/>
        </w:rPr>
        <w:t>M:</w:t>
      </w:r>
      <w:r w:rsidR="00231B7A">
        <w:rPr>
          <w:rFonts w:ascii="Century Gothic" w:hAnsi="Century Gothic"/>
          <w:color w:val="00B050"/>
          <w:sz w:val="24"/>
          <w:szCs w:val="24"/>
        </w:rPr>
        <w:t xml:space="preserve"> Kathy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S: </w:t>
      </w:r>
      <w:r w:rsidR="00231B7A">
        <w:rPr>
          <w:rFonts w:ascii="Century Gothic" w:hAnsi="Century Gothic"/>
          <w:color w:val="00B050"/>
          <w:sz w:val="24"/>
          <w:szCs w:val="24"/>
        </w:rPr>
        <w:t>Henning</w:t>
      </w:r>
      <w:r w:rsidRPr="002215FD">
        <w:rPr>
          <w:rFonts w:ascii="Century Gothic" w:hAnsi="Century Gothic"/>
          <w:color w:val="00B050"/>
          <w:sz w:val="24"/>
          <w:szCs w:val="24"/>
        </w:rPr>
        <w:t xml:space="preserve">             Carried</w:t>
      </w:r>
    </w:p>
    <w:p w14:paraId="68C3DA4B" w14:textId="77777777" w:rsidR="00B15D65" w:rsidRPr="002215FD" w:rsidRDefault="00B15D65" w:rsidP="00B15D65">
      <w:pPr>
        <w:rPr>
          <w:rFonts w:ascii="Century Gothic" w:hAnsi="Century Gothic"/>
          <w:sz w:val="24"/>
          <w:szCs w:val="24"/>
        </w:rPr>
      </w:pPr>
    </w:p>
    <w:p w14:paraId="097CA349" w14:textId="77777777" w:rsidR="0079312F" w:rsidRDefault="0079312F"/>
    <w:sectPr w:rsidR="0079312F" w:rsidSect="00396A84">
      <w:pgSz w:w="12240" w:h="15840"/>
      <w:pgMar w:top="993" w:right="90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65"/>
    <w:rsid w:val="00013BAA"/>
    <w:rsid w:val="00073AD1"/>
    <w:rsid w:val="000808D1"/>
    <w:rsid w:val="0009278A"/>
    <w:rsid w:val="000B793B"/>
    <w:rsid w:val="000D7681"/>
    <w:rsid w:val="000E5615"/>
    <w:rsid w:val="001869DC"/>
    <w:rsid w:val="001B34EA"/>
    <w:rsid w:val="001E12DF"/>
    <w:rsid w:val="001E2066"/>
    <w:rsid w:val="00230E50"/>
    <w:rsid w:val="00231B7A"/>
    <w:rsid w:val="00263668"/>
    <w:rsid w:val="002915FD"/>
    <w:rsid w:val="00291816"/>
    <w:rsid w:val="002D00CB"/>
    <w:rsid w:val="00306DEB"/>
    <w:rsid w:val="00340AA8"/>
    <w:rsid w:val="00353245"/>
    <w:rsid w:val="00370828"/>
    <w:rsid w:val="00387DB8"/>
    <w:rsid w:val="00396A84"/>
    <w:rsid w:val="0039761D"/>
    <w:rsid w:val="003A7ED6"/>
    <w:rsid w:val="004030CE"/>
    <w:rsid w:val="0043085F"/>
    <w:rsid w:val="0045796E"/>
    <w:rsid w:val="00463D6B"/>
    <w:rsid w:val="004F647E"/>
    <w:rsid w:val="00506D5D"/>
    <w:rsid w:val="00510653"/>
    <w:rsid w:val="00511E36"/>
    <w:rsid w:val="0055596E"/>
    <w:rsid w:val="005A0C0B"/>
    <w:rsid w:val="005E2B3F"/>
    <w:rsid w:val="0065756C"/>
    <w:rsid w:val="0068215C"/>
    <w:rsid w:val="006946EF"/>
    <w:rsid w:val="006D13F7"/>
    <w:rsid w:val="0070700C"/>
    <w:rsid w:val="0077073E"/>
    <w:rsid w:val="00785132"/>
    <w:rsid w:val="0079312F"/>
    <w:rsid w:val="0088327B"/>
    <w:rsid w:val="0088771A"/>
    <w:rsid w:val="00935260"/>
    <w:rsid w:val="00991323"/>
    <w:rsid w:val="009A389D"/>
    <w:rsid w:val="00A12922"/>
    <w:rsid w:val="00A671C4"/>
    <w:rsid w:val="00A81FAC"/>
    <w:rsid w:val="00AE1288"/>
    <w:rsid w:val="00B15D65"/>
    <w:rsid w:val="00B75BF3"/>
    <w:rsid w:val="00BC5086"/>
    <w:rsid w:val="00C22CC6"/>
    <w:rsid w:val="00C57D80"/>
    <w:rsid w:val="00C9440F"/>
    <w:rsid w:val="00CA2B4C"/>
    <w:rsid w:val="00CB0EB0"/>
    <w:rsid w:val="00DA59D0"/>
    <w:rsid w:val="00DB6847"/>
    <w:rsid w:val="00DC5D20"/>
    <w:rsid w:val="00EA6271"/>
    <w:rsid w:val="00ED6AEF"/>
    <w:rsid w:val="00F234BE"/>
    <w:rsid w:val="00F341E3"/>
    <w:rsid w:val="00F576BC"/>
    <w:rsid w:val="00F71B4F"/>
    <w:rsid w:val="00FB3D77"/>
    <w:rsid w:val="00FD40AF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E14F4"/>
  <w15:chartTrackingRefBased/>
  <w15:docId w15:val="{E9A198C0-03CD-4754-800A-3B3BD7EF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Wilcox</dc:creator>
  <cp:keywords/>
  <dc:description/>
  <cp:lastModifiedBy>Kathy Wilcox</cp:lastModifiedBy>
  <cp:revision>71</cp:revision>
  <dcterms:created xsi:type="dcterms:W3CDTF">2022-04-21T22:38:00Z</dcterms:created>
  <dcterms:modified xsi:type="dcterms:W3CDTF">2022-06-14T22:29:00Z</dcterms:modified>
</cp:coreProperties>
</file>